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A62F" w14:textId="77777777" w:rsidR="00084A6F" w:rsidRDefault="00084A6F" w:rsidP="0067216D">
      <w:pPr>
        <w:jc w:val="both"/>
      </w:pPr>
    </w:p>
    <w:p w14:paraId="27971504" w14:textId="77777777" w:rsidR="00084A6F" w:rsidRDefault="00084A6F" w:rsidP="0067216D">
      <w:pPr>
        <w:jc w:val="both"/>
      </w:pPr>
    </w:p>
    <w:p w14:paraId="35535F47" w14:textId="77777777" w:rsidR="00084A6F" w:rsidRDefault="00084A6F" w:rsidP="0067216D">
      <w:pPr>
        <w:jc w:val="both"/>
      </w:pPr>
    </w:p>
    <w:p w14:paraId="7BE80995" w14:textId="355C7D5D" w:rsidR="00C379CB" w:rsidRDefault="00084A6F" w:rsidP="00084A6F">
      <w:pPr>
        <w:jc w:val="center"/>
        <w:rPr>
          <w:b/>
          <w:bCs/>
          <w:sz w:val="28"/>
          <w:szCs w:val="28"/>
        </w:rPr>
      </w:pPr>
      <w:r w:rsidRPr="00084A6F">
        <w:rPr>
          <w:b/>
          <w:bCs/>
          <w:sz w:val="28"/>
          <w:szCs w:val="28"/>
        </w:rPr>
        <w:t>Měchenice – tlaková kanalizace a ČOV 1000 EO</w:t>
      </w:r>
    </w:p>
    <w:p w14:paraId="38422D88" w14:textId="5DD97E97" w:rsidR="00084A6F" w:rsidRDefault="00084A6F" w:rsidP="00084A6F">
      <w:pPr>
        <w:jc w:val="center"/>
        <w:rPr>
          <w:b/>
          <w:bCs/>
          <w:sz w:val="28"/>
          <w:szCs w:val="28"/>
        </w:rPr>
      </w:pPr>
    </w:p>
    <w:p w14:paraId="5483A7E0" w14:textId="77777777" w:rsidR="00BC7CEF" w:rsidRPr="004F1619" w:rsidRDefault="00BC7CEF" w:rsidP="00BC7CEF">
      <w:pPr>
        <w:rPr>
          <w:b/>
        </w:rPr>
      </w:pPr>
      <w:r w:rsidRPr="004F1619">
        <w:rPr>
          <w:b/>
        </w:rPr>
        <w:t>Vážení občané,</w:t>
      </w:r>
    </w:p>
    <w:p w14:paraId="59CC2739" w14:textId="77777777" w:rsidR="00BC7CEF" w:rsidRPr="004F1619" w:rsidRDefault="00BC7CEF" w:rsidP="00BC7CEF">
      <w:pPr>
        <w:rPr>
          <w:b/>
        </w:rPr>
      </w:pPr>
      <w:r>
        <w:rPr>
          <w:b/>
        </w:rPr>
        <w:t>o</w:t>
      </w:r>
      <w:r w:rsidRPr="004F1619">
        <w:rPr>
          <w:b/>
        </w:rPr>
        <w:t xml:space="preserve">becní úřad Měchenice </w:t>
      </w:r>
      <w:r>
        <w:rPr>
          <w:b/>
        </w:rPr>
        <w:t xml:space="preserve">vás zve na setkání se zástupci firem, které budou realizovat tlakovou kanalizaci v naší obci a dalšími zúčastněnými pracovníky. Setkání se bude konat v pondělí </w:t>
      </w:r>
      <w:r w:rsidRPr="00A63416">
        <w:rPr>
          <w:b/>
          <w:sz w:val="28"/>
          <w:szCs w:val="28"/>
        </w:rPr>
        <w:t>1. 11. 2021 od 17. 00</w:t>
      </w:r>
      <w:r>
        <w:rPr>
          <w:b/>
        </w:rPr>
        <w:t xml:space="preserve"> v kulturním sále obce. Vzhledem k epidemiologické situaci bude omezený počet míst v sále, ale zvuk se bude přenášet do venkovního prostoru a budete moci rovněž z tohoto prostoru pokládat otázky. Zvolte tedy teplejší oblečení, vybavte se respirátory a dodržujte prosím 2m rozestupy.</w:t>
      </w:r>
    </w:p>
    <w:p w14:paraId="0809904D" w14:textId="77777777" w:rsidR="00BC7CEF" w:rsidRDefault="00BC7CEF" w:rsidP="00BC7CEF">
      <w:pPr>
        <w:rPr>
          <w:b/>
          <w:sz w:val="28"/>
          <w:szCs w:val="28"/>
        </w:rPr>
      </w:pPr>
    </w:p>
    <w:p w14:paraId="71F17E3C" w14:textId="7801E34C" w:rsidR="00BC7CEF" w:rsidRDefault="00BC7CEF" w:rsidP="00BC7CEF">
      <w:pPr>
        <w:rPr>
          <w:b/>
          <w:sz w:val="28"/>
          <w:szCs w:val="28"/>
        </w:rPr>
      </w:pPr>
      <w:bookmarkStart w:id="0" w:name="_Hlk86822438"/>
      <w:r w:rsidRPr="009D43DA">
        <w:rPr>
          <w:b/>
          <w:sz w:val="28"/>
          <w:szCs w:val="28"/>
        </w:rPr>
        <w:t xml:space="preserve">Stručný průvodce výstavbou </w:t>
      </w:r>
      <w:proofErr w:type="spellStart"/>
      <w:r w:rsidR="009653EB">
        <w:rPr>
          <w:b/>
          <w:sz w:val="28"/>
          <w:szCs w:val="28"/>
        </w:rPr>
        <w:t>MěcheniceT</w:t>
      </w:r>
      <w:r w:rsidRPr="009D43DA">
        <w:rPr>
          <w:b/>
          <w:sz w:val="28"/>
          <w:szCs w:val="28"/>
        </w:rPr>
        <w:t>lakové</w:t>
      </w:r>
      <w:proofErr w:type="spellEnd"/>
      <w:r w:rsidRPr="009D43DA">
        <w:rPr>
          <w:b/>
          <w:sz w:val="28"/>
          <w:szCs w:val="28"/>
        </w:rPr>
        <w:t xml:space="preserve"> kanalizace</w:t>
      </w:r>
      <w:r w:rsidR="009653EB">
        <w:rPr>
          <w:b/>
          <w:sz w:val="28"/>
          <w:szCs w:val="28"/>
        </w:rPr>
        <w:t xml:space="preserve"> a ČOV 1000 EO</w:t>
      </w:r>
    </w:p>
    <w:p w14:paraId="5884C0B3" w14:textId="77777777" w:rsidR="00BC7CEF" w:rsidRDefault="00BC7CEF" w:rsidP="00BC7CEF">
      <w:pPr>
        <w:pStyle w:val="Odstavecseseznamem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Liniová stavba – výstavba uličních větví tlakové kanalizace. Zahájení listopad 2021.</w:t>
      </w:r>
    </w:p>
    <w:p w14:paraId="77E18B6F" w14:textId="77777777" w:rsidR="00BC7CEF" w:rsidRDefault="00BC7CEF" w:rsidP="00BC7CEF">
      <w:pPr>
        <w:pStyle w:val="Odstavecseseznamem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Výstavba čističky odpadních vod bude probíhat paralelně s výstavbou liniové části kanalizace.</w:t>
      </w:r>
    </w:p>
    <w:p w14:paraId="22AF1D8F" w14:textId="77777777" w:rsidR="00BC7CEF" w:rsidRDefault="00BC7CEF" w:rsidP="00BC7CEF">
      <w:pPr>
        <w:pStyle w:val="Odstavecseseznamem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Přípojka k jednotlivým nemovitostem sestává z čerpací jímky (cca 1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 a v ní umístěného čerpadla, dále z tzv. výtlaku, tj. spojky mezi čerpací jímkou a uliční větví kanalizace. Majitelé nemovitosti budou minimálně 14 dní před plánovanou výstavbou jejich přípojky vyzváni k potvrzení data zpřístupnění jejich pozemku pro tuto výstavbu.</w:t>
      </w:r>
    </w:p>
    <w:p w14:paraId="330DB0B8" w14:textId="77777777" w:rsidR="00BC7CEF" w:rsidRPr="00613AE8" w:rsidRDefault="00BC7CEF" w:rsidP="00BC7CEF">
      <w:pPr>
        <w:ind w:left="708"/>
      </w:pPr>
      <w:r w:rsidRPr="00625674">
        <w:t xml:space="preserve"> </w:t>
      </w:r>
      <w:r>
        <w:t xml:space="preserve">Výše uvedené položky tvoří jednotné vodní dílo a vybuduje je zhotovitel kanalizace, dále jen </w:t>
      </w:r>
      <w:r w:rsidRPr="00613AE8">
        <w:rPr>
          <w:b/>
          <w:bCs/>
        </w:rPr>
        <w:t>ZK</w:t>
      </w:r>
      <w:r>
        <w:t>.</w:t>
      </w:r>
    </w:p>
    <w:p w14:paraId="2F415E68" w14:textId="77777777" w:rsidR="00BC7CEF" w:rsidRDefault="00BC7CEF" w:rsidP="00BC7CEF">
      <w:pPr>
        <w:pStyle w:val="Odstavecseseznamem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Gravitační část kanalizace, tj. potrubí navazující na odpad z nemovitosti a vedoucí do čerpací jímky. Za výstavbu této části je odpovědný majitel nemovitosti, dále jen </w:t>
      </w:r>
      <w:r w:rsidRPr="00613AE8">
        <w:rPr>
          <w:b/>
          <w:bCs/>
          <w:sz w:val="24"/>
          <w:szCs w:val="24"/>
        </w:rPr>
        <w:t>MN</w:t>
      </w:r>
      <w:r>
        <w:rPr>
          <w:sz w:val="24"/>
          <w:szCs w:val="24"/>
        </w:rPr>
        <w:t>.</w:t>
      </w:r>
    </w:p>
    <w:p w14:paraId="79CF9445" w14:textId="77777777" w:rsidR="00BC7CEF" w:rsidRDefault="00BC7CEF" w:rsidP="00BC7CEF">
      <w:pPr>
        <w:pStyle w:val="Odstavecseseznamem"/>
        <w:rPr>
          <w:sz w:val="24"/>
          <w:szCs w:val="24"/>
        </w:rPr>
      </w:pPr>
    </w:p>
    <w:p w14:paraId="2B7808C3" w14:textId="77777777" w:rsidR="00BC7CEF" w:rsidRDefault="00BC7CEF" w:rsidP="00BC7CE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Aby byla zajištěna návaznost výstavby přípojky, za kterou je zodpovědný</w:t>
      </w:r>
      <w:r w:rsidRPr="00613AE8">
        <w:rPr>
          <w:b/>
          <w:bCs/>
          <w:sz w:val="24"/>
          <w:szCs w:val="24"/>
        </w:rPr>
        <w:t xml:space="preserve"> ZK</w:t>
      </w:r>
      <w:r>
        <w:rPr>
          <w:sz w:val="24"/>
          <w:szCs w:val="24"/>
        </w:rPr>
        <w:t>, a gravitační části kanalizace, je třeba dodržet následující postup.</w:t>
      </w:r>
    </w:p>
    <w:p w14:paraId="36F4F7AF" w14:textId="77777777" w:rsidR="00BC7CEF" w:rsidRDefault="00BC7CEF" w:rsidP="00BC7CEF">
      <w:pPr>
        <w:pStyle w:val="Odstavecseseznamem"/>
        <w:rPr>
          <w:sz w:val="24"/>
          <w:szCs w:val="24"/>
        </w:rPr>
      </w:pPr>
    </w:p>
    <w:p w14:paraId="6ECEBC0E" w14:textId="77777777" w:rsidR="00BC7CEF" w:rsidRDefault="00BC7CEF" w:rsidP="00BC7CEF">
      <w:pPr>
        <w:pStyle w:val="Odstavecseseznamem"/>
        <w:numPr>
          <w:ilvl w:val="0"/>
          <w:numId w:val="10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Do předem připraveného výkopu </w:t>
      </w:r>
      <w:r w:rsidRPr="00613AE8">
        <w:rPr>
          <w:b/>
          <w:bCs/>
          <w:sz w:val="24"/>
          <w:szCs w:val="24"/>
        </w:rPr>
        <w:t>ZK</w:t>
      </w:r>
      <w:r>
        <w:rPr>
          <w:sz w:val="24"/>
          <w:szCs w:val="24"/>
        </w:rPr>
        <w:t xml:space="preserve"> umístí plastovou čerpací jímku, která se obsype do výšky vtoku a výtoku, aby byla možná manipulace při napojování vstupního a výstupního potrubí. Výška nátoku do jímky musí být minimálně 90 cm ode dna jímky. Zde je nutné připomenout, že by majitelé nemovitostí měli vědět, v jaké hloubce je umístěn odpad z jejich domu.</w:t>
      </w:r>
      <w:r w:rsidRPr="00613AE8">
        <w:rPr>
          <w:b/>
          <w:bCs/>
          <w:sz w:val="24"/>
          <w:szCs w:val="24"/>
        </w:rPr>
        <w:t xml:space="preserve"> </w:t>
      </w:r>
    </w:p>
    <w:p w14:paraId="0C1149DE" w14:textId="77777777" w:rsidR="00BC7CEF" w:rsidRDefault="00BC7CEF" w:rsidP="00BC7CEF">
      <w:pPr>
        <w:pStyle w:val="Odstavecseseznamem"/>
        <w:numPr>
          <w:ilvl w:val="0"/>
          <w:numId w:val="10"/>
        </w:numPr>
        <w:spacing w:after="160" w:line="259" w:lineRule="auto"/>
        <w:rPr>
          <w:sz w:val="24"/>
          <w:szCs w:val="24"/>
        </w:rPr>
      </w:pPr>
      <w:r w:rsidRPr="008D4D26">
        <w:rPr>
          <w:sz w:val="24"/>
          <w:szCs w:val="24"/>
        </w:rPr>
        <w:t xml:space="preserve">V této fázi je jímka připravená pro osazení čerpadlem, ale je třeba předem zajistit napájení čerpadla elektrickým proudem. </w:t>
      </w:r>
      <w:r w:rsidRPr="00613AE8">
        <w:rPr>
          <w:b/>
          <w:bCs/>
          <w:sz w:val="24"/>
          <w:szCs w:val="24"/>
        </w:rPr>
        <w:t>MN</w:t>
      </w:r>
      <w:r w:rsidRPr="008D4D26">
        <w:rPr>
          <w:sz w:val="24"/>
          <w:szCs w:val="24"/>
        </w:rPr>
        <w:t xml:space="preserve"> se obrátí na odbornou firmu, která mu zajistí nainstalování přívodního napájecího kabelu jištěného samostatným jističem </w:t>
      </w:r>
      <w:proofErr w:type="gramStart"/>
      <w:r w:rsidRPr="008D4D26">
        <w:rPr>
          <w:sz w:val="24"/>
          <w:szCs w:val="24"/>
        </w:rPr>
        <w:t>3F</w:t>
      </w:r>
      <w:proofErr w:type="gramEnd"/>
      <w:r w:rsidRPr="008D4D26">
        <w:rPr>
          <w:sz w:val="24"/>
          <w:szCs w:val="24"/>
        </w:rPr>
        <w:t xml:space="preserve"> – 16A vedoucího k ovládacímu rozvaděči (součást dodávky čerpadla). Vzdálenost elektrorozvaděče</w:t>
      </w:r>
      <w:r>
        <w:rPr>
          <w:sz w:val="24"/>
          <w:szCs w:val="24"/>
        </w:rPr>
        <w:t>, který bude ve většině případů umístěn na fasádě budovy, od jímky</w:t>
      </w:r>
      <w:r w:rsidRPr="008D4D26">
        <w:rPr>
          <w:sz w:val="24"/>
          <w:szCs w:val="24"/>
        </w:rPr>
        <w:t xml:space="preserve"> by neměla být větší než 5 m.  Na instalaci kabelu musí být </w:t>
      </w:r>
      <w:r>
        <w:rPr>
          <w:sz w:val="24"/>
          <w:szCs w:val="24"/>
        </w:rPr>
        <w:t>vypracována</w:t>
      </w:r>
      <w:r w:rsidRPr="008D4D26">
        <w:rPr>
          <w:sz w:val="24"/>
          <w:szCs w:val="24"/>
        </w:rPr>
        <w:t xml:space="preserve"> revizní zpráva. </w:t>
      </w:r>
    </w:p>
    <w:p w14:paraId="3F67E744" w14:textId="77777777" w:rsidR="00BC7CEF" w:rsidRDefault="00BC7CEF" w:rsidP="00BC7CEF">
      <w:pPr>
        <w:pStyle w:val="Odstavecseseznamem"/>
        <w:spacing w:after="160" w:line="259" w:lineRule="auto"/>
        <w:ind w:left="1440"/>
        <w:rPr>
          <w:sz w:val="24"/>
          <w:szCs w:val="24"/>
        </w:rPr>
      </w:pPr>
    </w:p>
    <w:p w14:paraId="65E39595" w14:textId="77777777" w:rsidR="00BC7CEF" w:rsidRDefault="00BC7CEF" w:rsidP="00BC7CEF">
      <w:pPr>
        <w:pStyle w:val="Odstavecseseznamem"/>
        <w:spacing w:after="160" w:line="259" w:lineRule="auto"/>
        <w:ind w:left="1440"/>
        <w:rPr>
          <w:sz w:val="24"/>
          <w:szCs w:val="24"/>
        </w:rPr>
      </w:pPr>
    </w:p>
    <w:p w14:paraId="5F91CF2D" w14:textId="77777777" w:rsidR="00BC7CEF" w:rsidRDefault="00BC7CEF" w:rsidP="00BC7CEF">
      <w:pPr>
        <w:pStyle w:val="Odstavecseseznamem"/>
        <w:spacing w:after="160" w:line="259" w:lineRule="auto"/>
        <w:ind w:left="1440"/>
        <w:rPr>
          <w:sz w:val="24"/>
          <w:szCs w:val="24"/>
        </w:rPr>
      </w:pPr>
    </w:p>
    <w:p w14:paraId="0E4B88F7" w14:textId="66EE5077" w:rsidR="00BC7CEF" w:rsidRDefault="00BC7CEF" w:rsidP="00BC7CEF">
      <w:pPr>
        <w:pStyle w:val="Odstavecseseznamem"/>
        <w:numPr>
          <w:ilvl w:val="0"/>
          <w:numId w:val="10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Elektrické propojení čerpací stanice a ovládacího rozvaděče provede </w:t>
      </w:r>
      <w:r w:rsidRPr="00613AE8">
        <w:rPr>
          <w:b/>
          <w:bCs/>
          <w:sz w:val="24"/>
          <w:szCs w:val="24"/>
        </w:rPr>
        <w:t>ZK</w:t>
      </w:r>
      <w:r>
        <w:rPr>
          <w:sz w:val="24"/>
          <w:szCs w:val="24"/>
        </w:rPr>
        <w:t>. Kabely k čerpadlu a k plovákům budou umístěné v chráničce uložené v hloubce minimálně 40 cm.</w:t>
      </w:r>
    </w:p>
    <w:p w14:paraId="02D231DE" w14:textId="77777777" w:rsidR="00BC7CEF" w:rsidRDefault="00BC7CEF" w:rsidP="00BC7CEF">
      <w:pPr>
        <w:pStyle w:val="Odstavecseseznamem"/>
        <w:numPr>
          <w:ilvl w:val="0"/>
          <w:numId w:val="10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Jakmile bude mít majitel nemovitosti vystavenou revizní zprávu, předá její kopii obecnímu úřadu, který vyzve výrobce čerpadel, firmu AQ spol.</w:t>
      </w:r>
      <w:r w:rsidRPr="008D4D26">
        <w:rPr>
          <w:sz w:val="24"/>
          <w:szCs w:val="24"/>
        </w:rPr>
        <w:t xml:space="preserve"> </w:t>
      </w:r>
      <w:r>
        <w:rPr>
          <w:sz w:val="24"/>
          <w:szCs w:val="24"/>
        </w:rPr>
        <w:t>ke kontaktování</w:t>
      </w:r>
      <w:r w:rsidRPr="008D4D26">
        <w:rPr>
          <w:sz w:val="24"/>
          <w:szCs w:val="24"/>
        </w:rPr>
        <w:t xml:space="preserve"> </w:t>
      </w:r>
      <w:r>
        <w:rPr>
          <w:sz w:val="24"/>
          <w:szCs w:val="24"/>
        </w:rPr>
        <w:t>majitele nemovitosti a domluvě na termínu instalace čerpadla.</w:t>
      </w:r>
    </w:p>
    <w:p w14:paraId="54CFC5B9" w14:textId="77777777" w:rsidR="00BC7CEF" w:rsidRDefault="00BC7CEF" w:rsidP="00BC7CEF">
      <w:pPr>
        <w:pStyle w:val="Odstavecseseznamem"/>
        <w:numPr>
          <w:ilvl w:val="0"/>
          <w:numId w:val="10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Firma AQ spol. umístí čerpadlo do čerpací jímky, provede zkoušku funkce čerpadla a proběhne krátké zaškolení. O tomto bude vypracován předávací protokol. </w:t>
      </w:r>
      <w:r w:rsidRPr="00A63416">
        <w:rPr>
          <w:b/>
          <w:bCs/>
          <w:sz w:val="24"/>
          <w:szCs w:val="24"/>
        </w:rPr>
        <w:t>MN</w:t>
      </w:r>
      <w:r>
        <w:rPr>
          <w:sz w:val="24"/>
          <w:szCs w:val="24"/>
        </w:rPr>
        <w:t xml:space="preserve"> také obdrží provozně montážní předpis (návod k obsluze). Je třeba si uvědomit, že čerpací stanice včetně čerpadla bude po dobu deseti let ve vlastnictví obce Měchenice a občané by se měli vyvarovat jakéhokoliv zásahu do tohoto zařízení.</w:t>
      </w:r>
    </w:p>
    <w:p w14:paraId="41E12D44" w14:textId="77777777" w:rsidR="00BC7CEF" w:rsidRDefault="00BC7CEF" w:rsidP="00BC7CEF">
      <w:pPr>
        <w:pStyle w:val="Odstavecseseznamem"/>
        <w:ind w:left="1440"/>
        <w:rPr>
          <w:sz w:val="24"/>
          <w:szCs w:val="24"/>
        </w:rPr>
      </w:pPr>
    </w:p>
    <w:p w14:paraId="76925920" w14:textId="77777777" w:rsidR="00BC7CEF" w:rsidRDefault="00BC7CEF" w:rsidP="00BC7CEF">
      <w:pPr>
        <w:pStyle w:val="Odstavecseseznamem"/>
        <w:numPr>
          <w:ilvl w:val="0"/>
          <w:numId w:val="10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Další fází je přepojení odpadní roury ze stávající odpadní jímky do nově vybudované čerpací jímky. Toto si </w:t>
      </w:r>
      <w:r w:rsidRPr="00A63416">
        <w:rPr>
          <w:b/>
          <w:bCs/>
          <w:sz w:val="24"/>
          <w:szCs w:val="24"/>
        </w:rPr>
        <w:t>MN</w:t>
      </w:r>
      <w:r>
        <w:rPr>
          <w:sz w:val="24"/>
          <w:szCs w:val="24"/>
        </w:rPr>
        <w:t xml:space="preserve"> zajistí u instalatérské firmy. Do otvoru budoucího nátoku je třeba umístit těsnicí manžetu (bude k vyzvednutí na OÚ), do které se vsune vhodné potrubí. V této době již bude vybudovaná čistírna odpadních vod a majitel nemovitosti se domluví se </w:t>
      </w:r>
      <w:r w:rsidRPr="00A63416">
        <w:rPr>
          <w:b/>
          <w:bCs/>
          <w:sz w:val="24"/>
          <w:szCs w:val="24"/>
        </w:rPr>
        <w:t>ZK</w:t>
      </w:r>
      <w:r>
        <w:rPr>
          <w:sz w:val="24"/>
          <w:szCs w:val="24"/>
        </w:rPr>
        <w:t xml:space="preserve"> na termínu zprovoznění své přípojky (do této doby bude výtlak zaslepený). Velmi důležitý pro tuto fázi je zákaz přečerpávání odpadní vody ze stávající jímky do nové čerpací stanice. Mohlo by dojít k jejímu zničení. Jímka musí být vyvezena a </w:t>
      </w:r>
      <w:r w:rsidRPr="00A63416">
        <w:rPr>
          <w:b/>
          <w:bCs/>
          <w:sz w:val="24"/>
          <w:szCs w:val="24"/>
        </w:rPr>
        <w:t>MN</w:t>
      </w:r>
      <w:r>
        <w:rPr>
          <w:sz w:val="24"/>
          <w:szCs w:val="24"/>
        </w:rPr>
        <w:t xml:space="preserve"> předloží obecnímu úřadu doklad o likvidaci odpadu.</w:t>
      </w:r>
    </w:p>
    <w:p w14:paraId="67720F24" w14:textId="77777777" w:rsidR="00BC7CEF" w:rsidRDefault="00BC7CEF" w:rsidP="00BC7CEF">
      <w:pPr>
        <w:pStyle w:val="Odstavecseseznamem"/>
        <w:ind w:left="1440"/>
        <w:rPr>
          <w:sz w:val="24"/>
          <w:szCs w:val="24"/>
        </w:rPr>
      </w:pPr>
    </w:p>
    <w:p w14:paraId="1DBBD549" w14:textId="77777777" w:rsidR="00BC7CEF" w:rsidRDefault="00BC7CEF" w:rsidP="00BC7CEF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Všechny důležité informace, včetně technických informací pro elektrikářské a instalatérské firmy, budou uloženy na hlavní stránce webu obce v rubrice Kanalizace.</w:t>
      </w:r>
    </w:p>
    <w:p w14:paraId="49F21900" w14:textId="77777777" w:rsidR="00BC7CEF" w:rsidRDefault="00BC7CEF" w:rsidP="00BC7CEF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V případě potřeby jakékoliv konzultace, prosím využívejte můj mail nebo telefon.</w:t>
      </w:r>
    </w:p>
    <w:p w14:paraId="67B5F9C7" w14:textId="77777777" w:rsidR="00BC7CEF" w:rsidRDefault="00BC7CEF" w:rsidP="00BC7CEF">
      <w:pPr>
        <w:pStyle w:val="Odstavecseseznamem"/>
        <w:ind w:left="1440"/>
        <w:rPr>
          <w:sz w:val="24"/>
          <w:szCs w:val="24"/>
        </w:rPr>
      </w:pPr>
    </w:p>
    <w:p w14:paraId="4B3C2CE5" w14:textId="77777777" w:rsidR="00BC7CEF" w:rsidRDefault="00BC7CEF" w:rsidP="00BC7CEF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Přibilová Eva</w:t>
      </w:r>
    </w:p>
    <w:p w14:paraId="5E9332B8" w14:textId="77777777" w:rsidR="00BC7CEF" w:rsidRDefault="00DC2B53" w:rsidP="00BC7CEF">
      <w:pPr>
        <w:pStyle w:val="Odstavecseseznamem"/>
        <w:ind w:left="1440"/>
        <w:rPr>
          <w:sz w:val="24"/>
          <w:szCs w:val="24"/>
        </w:rPr>
      </w:pPr>
      <w:hyperlink r:id="rId8" w:history="1">
        <w:r w:rsidR="00BC7CEF" w:rsidRPr="009E0993">
          <w:rPr>
            <w:rStyle w:val="Hypertextovodkaz"/>
            <w:sz w:val="24"/>
            <w:szCs w:val="24"/>
          </w:rPr>
          <w:t>projekty.mechenice@gmail.com</w:t>
        </w:r>
      </w:hyperlink>
    </w:p>
    <w:p w14:paraId="500D9B67" w14:textId="77777777" w:rsidR="00BC7CEF" w:rsidRPr="008D4D26" w:rsidRDefault="00BC7CEF" w:rsidP="00BC7CEF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603 874 692</w:t>
      </w:r>
    </w:p>
    <w:p w14:paraId="350FA119" w14:textId="77777777" w:rsidR="00BC7CEF" w:rsidRPr="009D43DA" w:rsidRDefault="00BC7CEF" w:rsidP="00BC7CEF">
      <w:pPr>
        <w:ind w:left="360"/>
      </w:pPr>
    </w:p>
    <w:bookmarkEnd w:id="0"/>
    <w:p w14:paraId="7BDA4BEE" w14:textId="009FEAF1" w:rsidR="00084A6F" w:rsidRPr="00BC7CEF" w:rsidRDefault="00084A6F" w:rsidP="00BC7CEF">
      <w:pPr>
        <w:rPr>
          <w:sz w:val="28"/>
          <w:szCs w:val="28"/>
        </w:rPr>
      </w:pPr>
    </w:p>
    <w:sectPr w:rsidR="00084A6F" w:rsidRPr="00BC7CE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6DE9" w14:textId="77777777" w:rsidR="00DC2B53" w:rsidRDefault="00DC2B53" w:rsidP="00D57017">
      <w:r>
        <w:separator/>
      </w:r>
    </w:p>
  </w:endnote>
  <w:endnote w:type="continuationSeparator" w:id="0">
    <w:p w14:paraId="2FEB7850" w14:textId="77777777" w:rsidR="00DC2B53" w:rsidRDefault="00DC2B53" w:rsidP="00D5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6E60" w14:textId="77777777" w:rsidR="00DC2B53" w:rsidRDefault="00DC2B53" w:rsidP="00D57017">
      <w:r>
        <w:separator/>
      </w:r>
    </w:p>
  </w:footnote>
  <w:footnote w:type="continuationSeparator" w:id="0">
    <w:p w14:paraId="11D85471" w14:textId="77777777" w:rsidR="00DC2B53" w:rsidRDefault="00DC2B53" w:rsidP="00D5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BDFA" w14:textId="77777777" w:rsidR="00D57017" w:rsidRDefault="00D57017" w:rsidP="00D57017">
    <w:pPr>
      <w:pStyle w:val="Zhlav"/>
      <w:jc w:val="center"/>
    </w:pPr>
    <w:r w:rsidRPr="0067216D">
      <w:rPr>
        <w:rFonts w:ascii="Arial" w:hAnsi="Arial" w:cs="Arial"/>
        <w:noProof/>
        <w:color w:val="0000FF"/>
        <w:sz w:val="36"/>
        <w:szCs w:val="36"/>
      </w:rPr>
      <w:drawing>
        <wp:inline distT="0" distB="0" distL="0" distR="0" wp14:anchorId="16E67F28" wp14:editId="23A8EE69">
          <wp:extent cx="352425" cy="4381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4B48EA"/>
    <w:multiLevelType w:val="hybridMultilevel"/>
    <w:tmpl w:val="542C9FF6"/>
    <w:lvl w:ilvl="0" w:tplc="8228A56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68F"/>
    <w:multiLevelType w:val="hybridMultilevel"/>
    <w:tmpl w:val="FBBC1AAE"/>
    <w:lvl w:ilvl="0" w:tplc="0B866DD4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936B4"/>
    <w:multiLevelType w:val="hybridMultilevel"/>
    <w:tmpl w:val="AC7217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863CB8"/>
    <w:multiLevelType w:val="hybridMultilevel"/>
    <w:tmpl w:val="595EF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B1327"/>
    <w:multiLevelType w:val="hybridMultilevel"/>
    <w:tmpl w:val="7922AF0C"/>
    <w:lvl w:ilvl="0" w:tplc="793EA0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C4771"/>
    <w:multiLevelType w:val="hybridMultilevel"/>
    <w:tmpl w:val="16BEB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F6F17"/>
    <w:multiLevelType w:val="hybridMultilevel"/>
    <w:tmpl w:val="29ECC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40F60"/>
    <w:multiLevelType w:val="hybridMultilevel"/>
    <w:tmpl w:val="17E2AA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27E"/>
    <w:multiLevelType w:val="hybridMultilevel"/>
    <w:tmpl w:val="5900E520"/>
    <w:lvl w:ilvl="0" w:tplc="B724887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17"/>
    <w:rsid w:val="0000032F"/>
    <w:rsid w:val="000026DF"/>
    <w:rsid w:val="000048F0"/>
    <w:rsid w:val="00025EDC"/>
    <w:rsid w:val="000349AD"/>
    <w:rsid w:val="000603BF"/>
    <w:rsid w:val="00061DB1"/>
    <w:rsid w:val="00083CEE"/>
    <w:rsid w:val="00084A6F"/>
    <w:rsid w:val="000901FC"/>
    <w:rsid w:val="000905B0"/>
    <w:rsid w:val="000A38E2"/>
    <w:rsid w:val="000A5FFF"/>
    <w:rsid w:val="000C6F84"/>
    <w:rsid w:val="000D18BB"/>
    <w:rsid w:val="000D359B"/>
    <w:rsid w:val="000D6DBD"/>
    <w:rsid w:val="000D7B9B"/>
    <w:rsid w:val="000E29BD"/>
    <w:rsid w:val="000E6705"/>
    <w:rsid w:val="001010A2"/>
    <w:rsid w:val="0010125F"/>
    <w:rsid w:val="00110A0D"/>
    <w:rsid w:val="00113A7A"/>
    <w:rsid w:val="00135106"/>
    <w:rsid w:val="00136686"/>
    <w:rsid w:val="00137193"/>
    <w:rsid w:val="00160A5B"/>
    <w:rsid w:val="00160F13"/>
    <w:rsid w:val="00160F2D"/>
    <w:rsid w:val="00164B50"/>
    <w:rsid w:val="001668D2"/>
    <w:rsid w:val="001672AB"/>
    <w:rsid w:val="00167BBD"/>
    <w:rsid w:val="0017394C"/>
    <w:rsid w:val="00173C23"/>
    <w:rsid w:val="00175978"/>
    <w:rsid w:val="00175E84"/>
    <w:rsid w:val="0018162F"/>
    <w:rsid w:val="001A41E2"/>
    <w:rsid w:val="001B1D2C"/>
    <w:rsid w:val="001B4FA2"/>
    <w:rsid w:val="001B5CFF"/>
    <w:rsid w:val="001B70F8"/>
    <w:rsid w:val="001C4475"/>
    <w:rsid w:val="001E1884"/>
    <w:rsid w:val="001E3FE7"/>
    <w:rsid w:val="001E5787"/>
    <w:rsid w:val="001E6394"/>
    <w:rsid w:val="001E6786"/>
    <w:rsid w:val="0020360A"/>
    <w:rsid w:val="002127E5"/>
    <w:rsid w:val="00215918"/>
    <w:rsid w:val="00230B3D"/>
    <w:rsid w:val="00251DF7"/>
    <w:rsid w:val="00254D92"/>
    <w:rsid w:val="0025521F"/>
    <w:rsid w:val="00256637"/>
    <w:rsid w:val="00274C21"/>
    <w:rsid w:val="00281C06"/>
    <w:rsid w:val="0028668C"/>
    <w:rsid w:val="00297F3A"/>
    <w:rsid w:val="002A774F"/>
    <w:rsid w:val="002B158B"/>
    <w:rsid w:val="002B2231"/>
    <w:rsid w:val="002C1436"/>
    <w:rsid w:val="002C32FA"/>
    <w:rsid w:val="002C39CA"/>
    <w:rsid w:val="002C3F66"/>
    <w:rsid w:val="002C6ABB"/>
    <w:rsid w:val="002D2605"/>
    <w:rsid w:val="002F3973"/>
    <w:rsid w:val="003012C2"/>
    <w:rsid w:val="00301331"/>
    <w:rsid w:val="0030645D"/>
    <w:rsid w:val="003149F0"/>
    <w:rsid w:val="003218F7"/>
    <w:rsid w:val="00326202"/>
    <w:rsid w:val="00327578"/>
    <w:rsid w:val="0033083D"/>
    <w:rsid w:val="00332A4B"/>
    <w:rsid w:val="0033468F"/>
    <w:rsid w:val="0034133B"/>
    <w:rsid w:val="00343C1A"/>
    <w:rsid w:val="003564ED"/>
    <w:rsid w:val="00357554"/>
    <w:rsid w:val="003578A6"/>
    <w:rsid w:val="003742CE"/>
    <w:rsid w:val="00394AD8"/>
    <w:rsid w:val="003A0A98"/>
    <w:rsid w:val="003A2D90"/>
    <w:rsid w:val="003A75A0"/>
    <w:rsid w:val="003B0A6A"/>
    <w:rsid w:val="003C32CC"/>
    <w:rsid w:val="003D1BC2"/>
    <w:rsid w:val="003D317C"/>
    <w:rsid w:val="003D3933"/>
    <w:rsid w:val="004006DB"/>
    <w:rsid w:val="00401BFD"/>
    <w:rsid w:val="00416EB3"/>
    <w:rsid w:val="00420519"/>
    <w:rsid w:val="00424B9B"/>
    <w:rsid w:val="00425D38"/>
    <w:rsid w:val="00433AC0"/>
    <w:rsid w:val="00444668"/>
    <w:rsid w:val="00445A6F"/>
    <w:rsid w:val="00451B9F"/>
    <w:rsid w:val="00456322"/>
    <w:rsid w:val="0045683F"/>
    <w:rsid w:val="0046697A"/>
    <w:rsid w:val="0048090A"/>
    <w:rsid w:val="0048442E"/>
    <w:rsid w:val="00491B02"/>
    <w:rsid w:val="004925CA"/>
    <w:rsid w:val="004954E1"/>
    <w:rsid w:val="004A0A12"/>
    <w:rsid w:val="004A2D1E"/>
    <w:rsid w:val="004B561F"/>
    <w:rsid w:val="004D0F7A"/>
    <w:rsid w:val="004D328D"/>
    <w:rsid w:val="004E4DD1"/>
    <w:rsid w:val="004E7C72"/>
    <w:rsid w:val="004F1CF9"/>
    <w:rsid w:val="004F2E63"/>
    <w:rsid w:val="004F3F0E"/>
    <w:rsid w:val="004F6B02"/>
    <w:rsid w:val="0051075B"/>
    <w:rsid w:val="0052402F"/>
    <w:rsid w:val="00525EDA"/>
    <w:rsid w:val="00530579"/>
    <w:rsid w:val="00530B71"/>
    <w:rsid w:val="00537332"/>
    <w:rsid w:val="00541648"/>
    <w:rsid w:val="0054216F"/>
    <w:rsid w:val="00546E37"/>
    <w:rsid w:val="00551394"/>
    <w:rsid w:val="00557796"/>
    <w:rsid w:val="005634FC"/>
    <w:rsid w:val="00567EA9"/>
    <w:rsid w:val="005701C0"/>
    <w:rsid w:val="0057274F"/>
    <w:rsid w:val="00581CF1"/>
    <w:rsid w:val="00594B53"/>
    <w:rsid w:val="005B166D"/>
    <w:rsid w:val="005B1893"/>
    <w:rsid w:val="005B2E2F"/>
    <w:rsid w:val="005B3779"/>
    <w:rsid w:val="005B3888"/>
    <w:rsid w:val="005B43D1"/>
    <w:rsid w:val="005C7D1E"/>
    <w:rsid w:val="005D5601"/>
    <w:rsid w:val="005D6677"/>
    <w:rsid w:val="005D7C9F"/>
    <w:rsid w:val="005F09EC"/>
    <w:rsid w:val="005F59A2"/>
    <w:rsid w:val="00603EF8"/>
    <w:rsid w:val="00604434"/>
    <w:rsid w:val="00617D77"/>
    <w:rsid w:val="00620AA9"/>
    <w:rsid w:val="0063539D"/>
    <w:rsid w:val="00641990"/>
    <w:rsid w:val="00646E41"/>
    <w:rsid w:val="0065087B"/>
    <w:rsid w:val="0065687E"/>
    <w:rsid w:val="00656BDE"/>
    <w:rsid w:val="00657365"/>
    <w:rsid w:val="00666312"/>
    <w:rsid w:val="0067155D"/>
    <w:rsid w:val="0067216D"/>
    <w:rsid w:val="00674D34"/>
    <w:rsid w:val="00683A23"/>
    <w:rsid w:val="006865A6"/>
    <w:rsid w:val="006A231F"/>
    <w:rsid w:val="006A3A86"/>
    <w:rsid w:val="006A7E83"/>
    <w:rsid w:val="006B4830"/>
    <w:rsid w:val="006B7869"/>
    <w:rsid w:val="006C4AEC"/>
    <w:rsid w:val="006C57EB"/>
    <w:rsid w:val="006D4C92"/>
    <w:rsid w:val="006D6EA5"/>
    <w:rsid w:val="006D7574"/>
    <w:rsid w:val="006E03E6"/>
    <w:rsid w:val="006E7523"/>
    <w:rsid w:val="006F074D"/>
    <w:rsid w:val="0070512D"/>
    <w:rsid w:val="007263E3"/>
    <w:rsid w:val="00732115"/>
    <w:rsid w:val="00732D4B"/>
    <w:rsid w:val="00733A27"/>
    <w:rsid w:val="0073720B"/>
    <w:rsid w:val="0074069A"/>
    <w:rsid w:val="00761090"/>
    <w:rsid w:val="00766F0B"/>
    <w:rsid w:val="00767B2E"/>
    <w:rsid w:val="00775889"/>
    <w:rsid w:val="007775A4"/>
    <w:rsid w:val="007827E8"/>
    <w:rsid w:val="00784B59"/>
    <w:rsid w:val="007856A6"/>
    <w:rsid w:val="00785B32"/>
    <w:rsid w:val="00791385"/>
    <w:rsid w:val="007B58E7"/>
    <w:rsid w:val="007C1B48"/>
    <w:rsid w:val="007F708B"/>
    <w:rsid w:val="00810043"/>
    <w:rsid w:val="008125D3"/>
    <w:rsid w:val="00815A94"/>
    <w:rsid w:val="0083420C"/>
    <w:rsid w:val="008360AE"/>
    <w:rsid w:val="00876D60"/>
    <w:rsid w:val="008875A4"/>
    <w:rsid w:val="008B6E38"/>
    <w:rsid w:val="008B78E4"/>
    <w:rsid w:val="008D7CE3"/>
    <w:rsid w:val="008E1F37"/>
    <w:rsid w:val="008E3BF6"/>
    <w:rsid w:val="008E73D5"/>
    <w:rsid w:val="008E7C15"/>
    <w:rsid w:val="00910860"/>
    <w:rsid w:val="009120EE"/>
    <w:rsid w:val="00926870"/>
    <w:rsid w:val="00930888"/>
    <w:rsid w:val="00952A71"/>
    <w:rsid w:val="009539B6"/>
    <w:rsid w:val="00961C05"/>
    <w:rsid w:val="00963BEC"/>
    <w:rsid w:val="009653EB"/>
    <w:rsid w:val="00965B78"/>
    <w:rsid w:val="0096631C"/>
    <w:rsid w:val="0098471B"/>
    <w:rsid w:val="00991A58"/>
    <w:rsid w:val="009A0BD1"/>
    <w:rsid w:val="009A2E21"/>
    <w:rsid w:val="009A61DA"/>
    <w:rsid w:val="009A7201"/>
    <w:rsid w:val="009B0F59"/>
    <w:rsid w:val="009C3022"/>
    <w:rsid w:val="009C4748"/>
    <w:rsid w:val="009C5B36"/>
    <w:rsid w:val="009E0403"/>
    <w:rsid w:val="009E4187"/>
    <w:rsid w:val="009E5264"/>
    <w:rsid w:val="00A00BD7"/>
    <w:rsid w:val="00A012D9"/>
    <w:rsid w:val="00A1162E"/>
    <w:rsid w:val="00A11F5D"/>
    <w:rsid w:val="00A14307"/>
    <w:rsid w:val="00A15653"/>
    <w:rsid w:val="00A162C3"/>
    <w:rsid w:val="00A17650"/>
    <w:rsid w:val="00A17873"/>
    <w:rsid w:val="00A226EA"/>
    <w:rsid w:val="00A25FE1"/>
    <w:rsid w:val="00A2698C"/>
    <w:rsid w:val="00A577EE"/>
    <w:rsid w:val="00A67D40"/>
    <w:rsid w:val="00A70949"/>
    <w:rsid w:val="00A75DAE"/>
    <w:rsid w:val="00A845C6"/>
    <w:rsid w:val="00A92969"/>
    <w:rsid w:val="00AA3543"/>
    <w:rsid w:val="00AC1D60"/>
    <w:rsid w:val="00AC5E2E"/>
    <w:rsid w:val="00AD07B0"/>
    <w:rsid w:val="00AD7D80"/>
    <w:rsid w:val="00AE492F"/>
    <w:rsid w:val="00B01D57"/>
    <w:rsid w:val="00B01F08"/>
    <w:rsid w:val="00B051D2"/>
    <w:rsid w:val="00B070F2"/>
    <w:rsid w:val="00B2061E"/>
    <w:rsid w:val="00B250BA"/>
    <w:rsid w:val="00B41A9E"/>
    <w:rsid w:val="00B520F1"/>
    <w:rsid w:val="00B836E3"/>
    <w:rsid w:val="00B8463D"/>
    <w:rsid w:val="00BB20F1"/>
    <w:rsid w:val="00BB6AF1"/>
    <w:rsid w:val="00BC5AED"/>
    <w:rsid w:val="00BC7CEF"/>
    <w:rsid w:val="00BD7524"/>
    <w:rsid w:val="00BE0100"/>
    <w:rsid w:val="00BE7CE5"/>
    <w:rsid w:val="00BF1CA8"/>
    <w:rsid w:val="00BF426F"/>
    <w:rsid w:val="00C0435B"/>
    <w:rsid w:val="00C07B98"/>
    <w:rsid w:val="00C106D8"/>
    <w:rsid w:val="00C15CDC"/>
    <w:rsid w:val="00C231D2"/>
    <w:rsid w:val="00C26035"/>
    <w:rsid w:val="00C379CB"/>
    <w:rsid w:val="00C40D90"/>
    <w:rsid w:val="00C540EB"/>
    <w:rsid w:val="00C546E4"/>
    <w:rsid w:val="00C57068"/>
    <w:rsid w:val="00C70250"/>
    <w:rsid w:val="00C739DA"/>
    <w:rsid w:val="00C7694D"/>
    <w:rsid w:val="00C772D6"/>
    <w:rsid w:val="00C91A03"/>
    <w:rsid w:val="00C97D8C"/>
    <w:rsid w:val="00CB7119"/>
    <w:rsid w:val="00CD0527"/>
    <w:rsid w:val="00CD1792"/>
    <w:rsid w:val="00CD4932"/>
    <w:rsid w:val="00D057C5"/>
    <w:rsid w:val="00D101A3"/>
    <w:rsid w:val="00D252BF"/>
    <w:rsid w:val="00D25E99"/>
    <w:rsid w:val="00D277D9"/>
    <w:rsid w:val="00D33B53"/>
    <w:rsid w:val="00D3608E"/>
    <w:rsid w:val="00D4076E"/>
    <w:rsid w:val="00D40EFA"/>
    <w:rsid w:val="00D42056"/>
    <w:rsid w:val="00D4330D"/>
    <w:rsid w:val="00D44A15"/>
    <w:rsid w:val="00D57017"/>
    <w:rsid w:val="00D634C5"/>
    <w:rsid w:val="00D7423E"/>
    <w:rsid w:val="00D80F20"/>
    <w:rsid w:val="00D8288B"/>
    <w:rsid w:val="00D87905"/>
    <w:rsid w:val="00D94603"/>
    <w:rsid w:val="00DC2B53"/>
    <w:rsid w:val="00DC5C0F"/>
    <w:rsid w:val="00DE17BB"/>
    <w:rsid w:val="00DE3335"/>
    <w:rsid w:val="00DE451D"/>
    <w:rsid w:val="00DE4573"/>
    <w:rsid w:val="00DE5EE4"/>
    <w:rsid w:val="00DE664E"/>
    <w:rsid w:val="00DF5041"/>
    <w:rsid w:val="00E02C37"/>
    <w:rsid w:val="00E05791"/>
    <w:rsid w:val="00E06288"/>
    <w:rsid w:val="00E071C7"/>
    <w:rsid w:val="00E264C4"/>
    <w:rsid w:val="00E300C9"/>
    <w:rsid w:val="00E364B1"/>
    <w:rsid w:val="00E378A0"/>
    <w:rsid w:val="00E44E46"/>
    <w:rsid w:val="00E454F6"/>
    <w:rsid w:val="00E519F0"/>
    <w:rsid w:val="00E67988"/>
    <w:rsid w:val="00E72F17"/>
    <w:rsid w:val="00E82EC8"/>
    <w:rsid w:val="00E86B0E"/>
    <w:rsid w:val="00E87F7C"/>
    <w:rsid w:val="00EA15A6"/>
    <w:rsid w:val="00EA16B5"/>
    <w:rsid w:val="00EB3FB2"/>
    <w:rsid w:val="00EB497A"/>
    <w:rsid w:val="00ED026B"/>
    <w:rsid w:val="00ED3B9E"/>
    <w:rsid w:val="00EE135A"/>
    <w:rsid w:val="00EE5123"/>
    <w:rsid w:val="00EF763F"/>
    <w:rsid w:val="00F077BB"/>
    <w:rsid w:val="00F10FF5"/>
    <w:rsid w:val="00F16457"/>
    <w:rsid w:val="00F16533"/>
    <w:rsid w:val="00F20E4E"/>
    <w:rsid w:val="00F25C3A"/>
    <w:rsid w:val="00F33258"/>
    <w:rsid w:val="00F440FD"/>
    <w:rsid w:val="00F4584D"/>
    <w:rsid w:val="00F45A89"/>
    <w:rsid w:val="00F47F16"/>
    <w:rsid w:val="00F5111B"/>
    <w:rsid w:val="00F5112B"/>
    <w:rsid w:val="00F57F0D"/>
    <w:rsid w:val="00F61677"/>
    <w:rsid w:val="00F73540"/>
    <w:rsid w:val="00F76222"/>
    <w:rsid w:val="00F8530F"/>
    <w:rsid w:val="00FA26B8"/>
    <w:rsid w:val="00FB25DC"/>
    <w:rsid w:val="00FB75F6"/>
    <w:rsid w:val="00FC5DB6"/>
    <w:rsid w:val="00FC5FF2"/>
    <w:rsid w:val="00FC62D1"/>
    <w:rsid w:val="00FC78A1"/>
    <w:rsid w:val="00FD448A"/>
    <w:rsid w:val="00FD5D86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27E60"/>
  <w15:chartTrackingRefBased/>
  <w15:docId w15:val="{FB49725A-0D28-4129-A7D7-0133E172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0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D57017"/>
    <w:pPr>
      <w:keepNext/>
      <w:numPr>
        <w:numId w:val="1"/>
      </w:numPr>
      <w:spacing w:before="240" w:after="120"/>
      <w:ind w:left="0" w:firstLine="0"/>
      <w:outlineLvl w:val="0"/>
    </w:pPr>
    <w:rPr>
      <w:rFonts w:eastAsia="Lucida Sans Unicode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70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017"/>
  </w:style>
  <w:style w:type="paragraph" w:styleId="Zpat">
    <w:name w:val="footer"/>
    <w:basedOn w:val="Normln"/>
    <w:link w:val="ZpatChar"/>
    <w:uiPriority w:val="99"/>
    <w:unhideWhenUsed/>
    <w:rsid w:val="00D570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017"/>
  </w:style>
  <w:style w:type="character" w:customStyle="1" w:styleId="Nadpis1Char">
    <w:name w:val="Nadpis 1 Char"/>
    <w:basedOn w:val="Standardnpsmoodstavce"/>
    <w:link w:val="Nadpis1"/>
    <w:rsid w:val="00D57017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Zkladntext">
    <w:name w:val="Body Text"/>
    <w:basedOn w:val="Normln"/>
    <w:link w:val="ZkladntextChar"/>
    <w:rsid w:val="00D5701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570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5701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02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1640508400739519318gmail-m-1570818003120645135gmail-m2807598530544329111msolistparagraph">
    <w:name w:val="m_1640508400739519318gmail-m_-1570818003120645135gmail-m_2807598530544329111msolistparagraph"/>
    <w:basedOn w:val="Normln"/>
    <w:rsid w:val="0052402F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7365737493129577813msoplaintext">
    <w:name w:val="m_-7365737493129577813msoplaintext"/>
    <w:basedOn w:val="Normln"/>
    <w:rsid w:val="00C379CB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7C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mechen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97A4F-A857-4C63-8A48-E22750B8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Hrabánková</dc:creator>
  <cp:keywords/>
  <dc:description/>
  <cp:lastModifiedBy>podatelna.mechenice@gmail.com</cp:lastModifiedBy>
  <cp:revision>11</cp:revision>
  <cp:lastPrinted>2021-10-22T08:09:00Z</cp:lastPrinted>
  <dcterms:created xsi:type="dcterms:W3CDTF">2020-01-23T11:48:00Z</dcterms:created>
  <dcterms:modified xsi:type="dcterms:W3CDTF">2021-11-03T08:15:00Z</dcterms:modified>
</cp:coreProperties>
</file>